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5CA006" w14:textId="77777777" w:rsidR="00C266E8" w:rsidRDefault="00000000">
      <w:pPr>
        <w:pStyle w:val="Tytu"/>
        <w:spacing w:after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UMOWA WARUNKOWA</w:t>
      </w:r>
    </w:p>
    <w:p w14:paraId="5673CF29" w14:textId="77777777" w:rsidR="00C266E8" w:rsidRDefault="00000000">
      <w:pPr>
        <w:pStyle w:val="Tytu"/>
        <w:jc w:val="center"/>
        <w:rPr>
          <w:sz w:val="32"/>
          <w:szCs w:val="32"/>
        </w:rPr>
      </w:pPr>
      <w:r>
        <w:rPr>
          <w:sz w:val="32"/>
          <w:szCs w:val="32"/>
        </w:rPr>
        <w:t>NR …/BG600/2026</w:t>
      </w:r>
    </w:p>
    <w:p w14:paraId="33DF2E96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140B1067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zawarta w dniu ………………… w Kielcach pomiędzy:</w:t>
      </w:r>
    </w:p>
    <w:p w14:paraId="07810614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</w:p>
    <w:p w14:paraId="7BD2EBC1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B</w:t>
      </w:r>
      <w:r>
        <w:rPr>
          <w:i/>
          <w:iCs/>
        </w:rPr>
        <w:t>G600</w:t>
      </w:r>
      <w:r>
        <w:rPr>
          <w:i/>
          <w:iCs/>
          <w:color w:val="000000"/>
        </w:rPr>
        <w:t xml:space="preserve"> Spółka z ograniczoną odpowiedzialnością</w:t>
      </w:r>
    </w:p>
    <w:p w14:paraId="65AB37AF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ul. Skrajna 76, 25-650 Kielce</w:t>
      </w:r>
    </w:p>
    <w:p w14:paraId="7484160E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</w:rPr>
      </w:pPr>
      <w:proofErr w:type="gramStart"/>
      <w:r>
        <w:rPr>
          <w:i/>
          <w:iCs/>
          <w:color w:val="000000"/>
        </w:rPr>
        <w:t xml:space="preserve">KRS: </w:t>
      </w:r>
      <w:r>
        <w:rPr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73A3C"/>
          <w:sz w:val="23"/>
          <w:szCs w:val="23"/>
          <w:highlight w:val="white"/>
        </w:rPr>
        <w:t>0000884990</w:t>
      </w:r>
      <w:proofErr w:type="gramEnd"/>
    </w:p>
    <w:p w14:paraId="0A4EFCFE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NIP: 9592063541</w:t>
      </w:r>
    </w:p>
    <w:p w14:paraId="134C50F3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 xml:space="preserve">REGON: </w:t>
      </w:r>
      <w:r>
        <w:rPr>
          <w:rFonts w:ascii="Calibri" w:eastAsia="Calibri" w:hAnsi="Calibri" w:cs="Calibri"/>
          <w:color w:val="373A3C"/>
          <w:sz w:val="23"/>
          <w:szCs w:val="23"/>
          <w:highlight w:val="white"/>
        </w:rPr>
        <w:t>123014975</w:t>
      </w:r>
    </w:p>
    <w:p w14:paraId="71CA485A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reprezentowaną przez:</w:t>
      </w:r>
    </w:p>
    <w:p w14:paraId="784688DF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…………………………………………………………</w:t>
      </w:r>
    </w:p>
    <w:p w14:paraId="44FDCDAB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</w:p>
    <w:p w14:paraId="57C8004C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zwaną dalej „Zamawiającym”</w:t>
      </w:r>
    </w:p>
    <w:p w14:paraId="2EC04205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</w:p>
    <w:p w14:paraId="20B18E90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a</w:t>
      </w:r>
    </w:p>
    <w:p w14:paraId="56B6EE7F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</w:p>
    <w:p w14:paraId="42E86337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……………………………………………………………………</w:t>
      </w:r>
    </w:p>
    <w:p w14:paraId="68331017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z siedzibą w ………………………………………………………</w:t>
      </w:r>
    </w:p>
    <w:p w14:paraId="09FD3DC4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NIP: ………………………………</w:t>
      </w:r>
    </w:p>
    <w:p w14:paraId="533741E6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KRS/CEIDG: ………………………………</w:t>
      </w:r>
    </w:p>
    <w:p w14:paraId="09E7E927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reprezentowaną przez:</w:t>
      </w:r>
    </w:p>
    <w:p w14:paraId="20E8336B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…………………………………………………………</w:t>
      </w:r>
    </w:p>
    <w:p w14:paraId="070956D5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</w:p>
    <w:p w14:paraId="0C54DD62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zwaną dalej „Wykonawcą”</w:t>
      </w:r>
    </w:p>
    <w:p w14:paraId="2EBDAE54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</w:p>
    <w:p w14:paraId="3DD5890F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</w:rPr>
      </w:pPr>
      <w:r>
        <w:rPr>
          <w:i/>
          <w:iCs/>
          <w:color w:val="000000"/>
        </w:rPr>
        <w:t>łącznie zwanymi „Stronami”.</w:t>
      </w:r>
    </w:p>
    <w:p w14:paraId="43F7D54C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15BE9E14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4CC31418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§1. Przedmiot umowy</w:t>
      </w:r>
    </w:p>
    <w:p w14:paraId="72E6CAB6" w14:textId="77777777" w:rsidR="00C266E8" w:rsidRDefault="00000000">
      <w:r>
        <w:tab/>
        <w:t>1.</w:t>
      </w:r>
      <w:r>
        <w:tab/>
        <w:t>Przedmiotem niniejszej Umowy jest dostawa kompletnego systemu skanowania 3D wraz z oprogramowaniem, instalacją, konfiguracją oraz szkoleniem użytkowników, zgodnie z:</w:t>
      </w:r>
    </w:p>
    <w:p w14:paraId="1AFB9AD6" w14:textId="77777777" w:rsidR="00C266E8" w:rsidRDefault="00000000">
      <w:r>
        <w:tab/>
        <w:t>•</w:t>
      </w:r>
      <w:r>
        <w:tab/>
        <w:t>Zapytaniem Ofertowym nr 1/BG600I/2026,</w:t>
      </w:r>
    </w:p>
    <w:p w14:paraId="416FBAD1" w14:textId="77777777" w:rsidR="00C266E8" w:rsidRDefault="00000000">
      <w:r>
        <w:tab/>
        <w:t>•</w:t>
      </w:r>
      <w:r>
        <w:tab/>
        <w:t>Opisem Przedmiotu Zamówienia,</w:t>
      </w:r>
    </w:p>
    <w:p w14:paraId="765EAACE" w14:textId="77777777" w:rsidR="00C266E8" w:rsidRDefault="00000000">
      <w:r>
        <w:tab/>
        <w:t>•</w:t>
      </w:r>
      <w:r>
        <w:tab/>
        <w:t>Ofertą Wykonawcy z dnia …………………</w:t>
      </w:r>
    </w:p>
    <w:p w14:paraId="28CB9A99" w14:textId="77777777" w:rsidR="00C266E8" w:rsidRDefault="00000000">
      <w:r>
        <w:tab/>
        <w:t>2.</w:t>
      </w:r>
      <w:r>
        <w:tab/>
        <w:t>Wykonawca oświadcza, że oferowany system spełnia wszystkie wymagania minimalne określone przez Zamawiającego.</w:t>
      </w:r>
    </w:p>
    <w:p w14:paraId="25F69981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006BAD01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§2. Charakter warunkowy umowy</w:t>
      </w:r>
    </w:p>
    <w:p w14:paraId="3DD8A940" w14:textId="77777777" w:rsidR="00C266E8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7"/>
      </w:pPr>
      <w:r>
        <w:rPr>
          <w:color w:val="000000"/>
        </w:rPr>
        <w:lastRenderedPageBreak/>
        <w:t>Umowa ma charakter warunkowy.</w:t>
      </w:r>
    </w:p>
    <w:p w14:paraId="3BE1C455" w14:textId="40B61140" w:rsidR="00C266E8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7"/>
      </w:pPr>
      <w:r>
        <w:rPr>
          <w:color w:val="000000"/>
        </w:rPr>
        <w:t>Wejście w życie niniejszej Umowy uzależnione jest od podpisania przez Zamawiającego umowy o dofinansowanie projektu</w:t>
      </w:r>
      <w:r w:rsidR="005F0639">
        <w:rPr>
          <w:color w:val="000000"/>
        </w:rPr>
        <w:t>.</w:t>
      </w:r>
    </w:p>
    <w:p w14:paraId="5F35CC24" w14:textId="77777777" w:rsidR="00C266E8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7"/>
      </w:pPr>
      <w:r>
        <w:rPr>
          <w:color w:val="000000"/>
        </w:rPr>
        <w:t>W przypadku nieuzyskania dofinansowania niniejsza Umowa nie wchodzi w życie, a Stronom nie przysługują wobec siebie jakiekolwiek roszczenia.</w:t>
      </w:r>
    </w:p>
    <w:p w14:paraId="2DE5640F" w14:textId="77777777" w:rsidR="00C266E8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7"/>
      </w:pPr>
      <w:r>
        <w:rPr>
          <w:color w:val="000000"/>
        </w:rPr>
        <w:t>Zamawiający poinformuje Wykonawcę o ziszczeniu się warunku w terminie 7 dni od podpisania umowy o dofinansowanie.</w:t>
      </w:r>
    </w:p>
    <w:p w14:paraId="543C6B44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2CEBE50C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70BED2ED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§3. Termin realizacji</w:t>
      </w:r>
    </w:p>
    <w:p w14:paraId="63AEB892" w14:textId="77777777" w:rsidR="00C266E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Termin realizacji zamówienia wynosi ………………… (zgodnie z ofertą), licząc od dnia wejścia w życie Umowy.</w:t>
      </w:r>
    </w:p>
    <w:p w14:paraId="40EB9739" w14:textId="77777777" w:rsidR="00C266E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Za dzień realizacji przyjmuje się podpisanie protokołu odbioru bez zastrzeżeń.</w:t>
      </w:r>
    </w:p>
    <w:p w14:paraId="29154BE9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310DFA32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00440DC2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§4. Wynagrodzenie</w:t>
      </w:r>
    </w:p>
    <w:p w14:paraId="4DD08ACA" w14:textId="77777777" w:rsidR="00C266E8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Wynagrodzenie za realizację przedmiotu Umowy wynosi:</w:t>
      </w:r>
    </w:p>
    <w:p w14:paraId="546953E1" w14:textId="77777777" w:rsidR="00C266E8" w:rsidRPr="005F063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rPr>
          <w:color w:val="000000"/>
          <w:lang w:val="en-GB"/>
        </w:rPr>
      </w:pPr>
      <w:r w:rsidRPr="005F0639">
        <w:rPr>
          <w:color w:val="000000"/>
          <w:lang w:val="en-GB"/>
        </w:rPr>
        <w:t>Netto: …………………………… PLN</w:t>
      </w:r>
    </w:p>
    <w:p w14:paraId="67C3C790" w14:textId="77777777" w:rsidR="00C266E8" w:rsidRPr="005F063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rPr>
          <w:color w:val="000000"/>
          <w:lang w:val="en-GB"/>
        </w:rPr>
      </w:pPr>
      <w:r w:rsidRPr="005F0639">
        <w:rPr>
          <w:color w:val="000000"/>
          <w:lang w:val="en-GB"/>
        </w:rPr>
        <w:t>VAT: …………………………… PLN</w:t>
      </w:r>
    </w:p>
    <w:p w14:paraId="5CCBBD92" w14:textId="77777777" w:rsidR="00C266E8" w:rsidRPr="005F063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rPr>
          <w:color w:val="000000"/>
          <w:lang w:val="en-GB"/>
        </w:rPr>
      </w:pPr>
      <w:r w:rsidRPr="005F0639">
        <w:rPr>
          <w:color w:val="000000"/>
          <w:lang w:val="en-GB"/>
        </w:rPr>
        <w:t>Brutto: …………………………… PLN</w:t>
      </w:r>
    </w:p>
    <w:p w14:paraId="0F347736" w14:textId="77777777" w:rsidR="00C266E8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Wynagrodzenie obejmuje wszystkie koszty związane z realizacją Umowy.</w:t>
      </w:r>
    </w:p>
    <w:p w14:paraId="6ACE1F0B" w14:textId="77777777" w:rsidR="00C266E8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Płatność nastąpi przelewem w terminie 30 dni od daty doręczenia prawidłowo wystawionej faktury VAT, po podpisaniu protokołu odbioru.</w:t>
      </w:r>
    </w:p>
    <w:p w14:paraId="0089CD54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4196CB62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§5. Odbiór</w:t>
      </w:r>
    </w:p>
    <w:p w14:paraId="51054D76" w14:textId="77777777" w:rsidR="00C266E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Odbiór przedmiotu Umowy nastąpi na podstawie protokołu odbioru podpisanego przez obie Strony.</w:t>
      </w:r>
    </w:p>
    <w:p w14:paraId="53798B85" w14:textId="77777777" w:rsidR="00C266E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W przypadku stwierdzenia wad lub niezgodności z Umową Zamawiający ma prawo odmówić podpisania protokołu do czasu ich usunięcia.</w:t>
      </w:r>
    </w:p>
    <w:p w14:paraId="78EA5D7B" w14:textId="77777777" w:rsidR="00C266E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Odbiór obejmuje weryfikację zgodności dostarczonego systemu z:</w:t>
      </w:r>
    </w:p>
    <w:p w14:paraId="521134AA" w14:textId="77777777" w:rsidR="00C266E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Opisem Przedmiotu Zamówienia,</w:t>
      </w:r>
    </w:p>
    <w:p w14:paraId="791E36B2" w14:textId="77777777" w:rsidR="00C266E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ofertą Wykonawcy,</w:t>
      </w:r>
    </w:p>
    <w:p w14:paraId="17253BCF" w14:textId="77777777" w:rsidR="00C266E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minimalnymi parametrami technicznymi określonymi w Zapytaniu Ofertowym.</w:t>
      </w:r>
    </w:p>
    <w:p w14:paraId="0A743252" w14:textId="77777777" w:rsidR="00C266E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Zamawiający ma prawo przeprowadzić testy funkcjonalne i weryfikacyjne potwierdzające spełnienie parametrów technicznych.</w:t>
      </w:r>
    </w:p>
    <w:p w14:paraId="26BB1728" w14:textId="77777777" w:rsidR="00C266E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W przypadku stwierdzenia niezgodności parametrów technicznych z ofertą lub OPZ Zamawiający może:</w:t>
      </w:r>
    </w:p>
    <w:p w14:paraId="7274292D" w14:textId="77777777" w:rsidR="00C266E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odmówić odbioru,</w:t>
      </w:r>
    </w:p>
    <w:p w14:paraId="6D5CA6C5" w14:textId="77777777" w:rsidR="00C266E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wyznaczyć termin usunięcia niezgodności,</w:t>
      </w:r>
    </w:p>
    <w:p w14:paraId="1676C456" w14:textId="77777777" w:rsidR="00C266E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odstąpić od Umowy z winy Wykonawcy.</w:t>
      </w:r>
    </w:p>
    <w:p w14:paraId="6556D8F4" w14:textId="77777777" w:rsidR="00C266E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Zapłata wynagrodzenia następuje wyłącznie po podpisaniu protokołu odbioru bez zastrzeżeń.</w:t>
      </w:r>
    </w:p>
    <w:p w14:paraId="4FCDEDF1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2A2E2692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§6. Gwarancja, rękojmia i serwis</w:t>
      </w:r>
    </w:p>
    <w:p w14:paraId="478A77B8" w14:textId="77777777" w:rsidR="00C266E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Wykonawca udziela gwarancji na okres ………………… miesięcy.</w:t>
      </w:r>
    </w:p>
    <w:p w14:paraId="261FAF07" w14:textId="77777777" w:rsidR="00C266E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Wykonawca zapewnia wsparcie techniczne przez okres ………………… miesięcy.</w:t>
      </w:r>
    </w:p>
    <w:p w14:paraId="288A6993" w14:textId="77777777" w:rsidR="00C266E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W okresie gwarancji Wykonawca zobowiązuje się do usuwania wad w terminie nie dłuższym niż 14 dni od zgłoszenia.</w:t>
      </w:r>
    </w:p>
    <w:p w14:paraId="6100F18F" w14:textId="77777777" w:rsidR="00C266E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Udzielona gwarancja nie wyłącza, nie ogranicza ani nie zawiesza uprawnień Zamawiającego wynikających z rękojmi określonej w Kodeksie cywilnym.</w:t>
      </w:r>
    </w:p>
    <w:p w14:paraId="7C3FEDE3" w14:textId="77777777" w:rsidR="00C266E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Zamawiający może dochodzić roszczeń z tytułu rękojmi niezależnie od uprawnień wynikających z gwarancji.</w:t>
      </w:r>
    </w:p>
    <w:p w14:paraId="3B960FBB" w14:textId="77777777" w:rsidR="00C266E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Wykonawca ponosi odpowiedzialność za wady ukryte ujawnione w okresie gwarancji lub rękojmi.</w:t>
      </w:r>
    </w:p>
    <w:p w14:paraId="06E652ED" w14:textId="77777777" w:rsidR="00C266E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</w:pPr>
      <w:r>
        <w:rPr>
          <w:color w:val="000000"/>
        </w:rPr>
        <w:t>W przypadku ujawnienia wady istotnej Zamawiający może żądać wymiany urządzenia na wolne od wad lub odstąpić od Umowy.</w:t>
      </w:r>
    </w:p>
    <w:p w14:paraId="4D080758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color w:val="000000"/>
        </w:rPr>
      </w:pPr>
    </w:p>
    <w:p w14:paraId="480E8C1E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rPr>
          <w:color w:val="000000"/>
        </w:rPr>
      </w:pPr>
    </w:p>
    <w:p w14:paraId="712229DF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46AD3B16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§7. Oświadczenia Wykonawcy</w:t>
      </w:r>
    </w:p>
    <w:p w14:paraId="7EC08432" w14:textId="77777777" w:rsidR="00C266E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Wykonawca oświadcza, że nie podlega wykluczeniu na podstawie przepisów sankcyjnych UE oraz przepisów krajowych.</w:t>
      </w:r>
    </w:p>
    <w:p w14:paraId="3A9C5DC3" w14:textId="77777777" w:rsidR="00C266E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Wykonawca oświadcza, że nie jest powiązany osobowo ani kapitałowo z Zamawiającym.</w:t>
      </w:r>
    </w:p>
    <w:p w14:paraId="1BC5D563" w14:textId="77777777" w:rsidR="00C266E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W przypadku utraty statusu uprawniającego do realizacji Umowy, Wykonawca zobowiązany jest niezwłocznie poinformować Zamawiającego.</w:t>
      </w:r>
    </w:p>
    <w:p w14:paraId="0F97FEC0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5514BFAD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§8. Kary umowne</w:t>
      </w:r>
    </w:p>
    <w:p w14:paraId="180A24F8" w14:textId="77777777" w:rsidR="00C266E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W przypadku opóźnienia w realizacji przedmiotu Umowy Wykonawca zapłaci karę umowną w wysokości 0,2% wynagrodzenia brutto za każdy dzień opóźnienia.</w:t>
      </w:r>
    </w:p>
    <w:p w14:paraId="5838FEC1" w14:textId="77777777" w:rsidR="00C266E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W przypadku odstąpienia od Umowy z winy Wykonawcy, Zamawiający ma prawo do kary umownej w wysokości 10% wynagrodzenia brutto.</w:t>
      </w:r>
    </w:p>
    <w:p w14:paraId="1D9228F4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0B39CF44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§9. Zmiany Umowy</w:t>
      </w:r>
    </w:p>
    <w:p w14:paraId="43D12724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rPr>
          <w:color w:val="000000"/>
        </w:rPr>
      </w:pPr>
      <w:r>
        <w:rPr>
          <w:color w:val="000000"/>
        </w:rPr>
        <w:t>Zamawiający dopuszcza możliwość zmiany umowy w następujących przypadkach:</w:t>
      </w:r>
    </w:p>
    <w:p w14:paraId="49D755D6" w14:textId="77777777" w:rsidR="00C266E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zmiany przepisów prawa mających wpływ na realizację zamówienia,</w:t>
      </w:r>
    </w:p>
    <w:p w14:paraId="6504D0B3" w14:textId="77777777" w:rsidR="00C266E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wystąpienia siły wyższej,</w:t>
      </w:r>
    </w:p>
    <w:p w14:paraId="04C75AB1" w14:textId="77777777" w:rsidR="00C266E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konieczności zmiany terminu realizacji z przyczyn niezależnych od Stron,</w:t>
      </w:r>
    </w:p>
    <w:p w14:paraId="6EEEEED9" w14:textId="77777777" w:rsidR="00C266E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zmiany stawki podatku VAT,</w:t>
      </w:r>
    </w:p>
    <w:p w14:paraId="5F4DDDA9" w14:textId="77777777" w:rsidR="00C266E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zmian wynikających z postanowień umowy o dofinansowanie projektu,</w:t>
      </w:r>
    </w:p>
    <w:p w14:paraId="493D8CB6" w14:textId="77777777" w:rsidR="00C266E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zmian nieistotnych w rozumieniu zasady konkurencyjności.</w:t>
      </w:r>
    </w:p>
    <w:p w14:paraId="594C06AB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rPr>
          <w:color w:val="000000"/>
        </w:rPr>
      </w:pPr>
    </w:p>
    <w:p w14:paraId="54A8C52E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§10. Odstąpienie od umowy</w:t>
      </w:r>
    </w:p>
    <w:p w14:paraId="69A1679A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lastRenderedPageBreak/>
        <w:t>Zamawiający ma prawo odstąpić od Umowy w przypadku:</w:t>
      </w:r>
    </w:p>
    <w:p w14:paraId="70105C61" w14:textId="77777777" w:rsidR="00C266E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istotnego naruszenia postanowień Umowy przez Wykonawcę,</w:t>
      </w:r>
    </w:p>
    <w:p w14:paraId="3EB4E27C" w14:textId="77777777" w:rsidR="00C266E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stwierdzenia, że oferowany sprzęt nie spełnia parametrów minimalnych,</w:t>
      </w:r>
    </w:p>
    <w:p w14:paraId="3C618271" w14:textId="77777777" w:rsidR="00C266E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09"/>
      </w:pPr>
      <w:r>
        <w:rPr>
          <w:color w:val="000000"/>
        </w:rPr>
        <w:t>ujawnienia nieprawdziwych oświadczeń Wykonawcy.</w:t>
      </w:r>
    </w:p>
    <w:p w14:paraId="03D60943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452E0B82" w14:textId="77777777" w:rsidR="00C266E8" w:rsidRDefault="00000000">
      <w:pPr>
        <w:pStyle w:val="Podtytu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§11. Postanowienia końcowe</w:t>
      </w:r>
    </w:p>
    <w:p w14:paraId="127C4E99" w14:textId="77777777" w:rsidR="00C266E8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11"/>
      </w:pPr>
      <w:r>
        <w:rPr>
          <w:color w:val="000000"/>
        </w:rPr>
        <w:t>W sprawach nieuregulowanych Umową zastosowanie mają przepisy Kodeksu cywilnego.</w:t>
      </w:r>
    </w:p>
    <w:p w14:paraId="45E00B4A" w14:textId="77777777" w:rsidR="00C266E8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11"/>
      </w:pPr>
      <w:r>
        <w:rPr>
          <w:color w:val="000000"/>
        </w:rPr>
        <w:t>Spory wynikłe z realizacji Umowy będą rozstrzygane przez sąd właściwy dla siedziby Zamawiającego.</w:t>
      </w:r>
    </w:p>
    <w:p w14:paraId="3F1DE934" w14:textId="77777777" w:rsidR="00C266E8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711"/>
      </w:pPr>
      <w:r>
        <w:rPr>
          <w:color w:val="000000"/>
        </w:rPr>
        <w:t>Umowę sporządzono w dwóch jednobrzmiących egzemplarzach, po jednym dla każdej ze Stron.</w:t>
      </w:r>
    </w:p>
    <w:p w14:paraId="79884921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7C6A5DA3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⸻</w:t>
      </w:r>
    </w:p>
    <w:p w14:paraId="17973093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1E2F42B5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 xml:space="preserve">ZAMAWIAJĄCY                               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>WYKONAWCA</w:t>
      </w:r>
    </w:p>
    <w:p w14:paraId="161EE24A" w14:textId="77777777" w:rsidR="00C266E8" w:rsidRDefault="00C266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39DBDDC4" w14:textId="77777777" w:rsidR="00C266E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 xml:space="preserve">……………………………….          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>……………………………….</w:t>
      </w:r>
    </w:p>
    <w:sectPr w:rsidR="00C266E8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205180" w14:textId="77777777" w:rsidR="00966DC8" w:rsidRDefault="00966DC8">
      <w:pPr>
        <w:spacing w:after="0" w:line="240" w:lineRule="auto"/>
      </w:pPr>
      <w:r>
        <w:separator/>
      </w:r>
    </w:p>
  </w:endnote>
  <w:endnote w:type="continuationSeparator" w:id="0">
    <w:p w14:paraId="6F1A0A51" w14:textId="77777777" w:rsidR="00966DC8" w:rsidRDefault="00966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3F71BF3C-F625-FC4A-9FC2-21DC4FEBD94A}"/>
    <w:embedBold r:id="rId2" w:fontKey="{ABBCC326-B05B-C24A-938D-EF9587C522FE}"/>
    <w:embedItalic r:id="rId3" w:fontKey="{559F27F8-6B9A-0F40-B523-A25B885179AC}"/>
  </w:font>
  <w:font w:name="Play">
    <w:charset w:val="00"/>
    <w:family w:val="auto"/>
    <w:pitch w:val="default"/>
    <w:embedRegular r:id="rId4" w:fontKey="{22DB5B10-EA5F-9D47-96AD-90FC80F1C40C}"/>
    <w:embedBold r:id="rId5" w:fontKey="{5DC0E8FF-0BF5-4D48-83C6-D8BAFA6CB6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68683877-3A3F-BD43-B783-96C89720928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8E1FA6A8-C96C-494B-B18A-9FC55C995C11}"/>
  </w:font>
  <w:font w:name="Cambria">
    <w:panose1 w:val="02040503050406030204"/>
    <w:charset w:val="00"/>
    <w:family w:val="roman"/>
    <w:notTrueType/>
    <w:pitch w:val="default"/>
    <w:embedRegular r:id="rId8" w:fontKey="{0FFA070C-4A7F-D14B-B469-B210FE65838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7FCA9F" w14:textId="77777777" w:rsidR="00966DC8" w:rsidRDefault="00966DC8">
      <w:pPr>
        <w:spacing w:after="0" w:line="240" w:lineRule="auto"/>
      </w:pPr>
      <w:r>
        <w:separator/>
      </w:r>
    </w:p>
  </w:footnote>
  <w:footnote w:type="continuationSeparator" w:id="0">
    <w:p w14:paraId="61295DCA" w14:textId="77777777" w:rsidR="00966DC8" w:rsidRDefault="00966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90B009" w14:textId="77777777" w:rsidR="00C266E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E1CBBF8" wp14:editId="5F640BE2">
          <wp:extent cx="5760720" cy="71882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188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EE58BE"/>
    <w:multiLevelType w:val="multilevel"/>
    <w:tmpl w:val="69381E24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1" w15:restartNumberingAfterBreak="0">
    <w:nsid w:val="0BFC7D04"/>
    <w:multiLevelType w:val="multilevel"/>
    <w:tmpl w:val="95EE4F36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2" w15:restartNumberingAfterBreak="0">
    <w:nsid w:val="109B4904"/>
    <w:multiLevelType w:val="multilevel"/>
    <w:tmpl w:val="D03C1108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3" w15:restartNumberingAfterBreak="0">
    <w:nsid w:val="2AB52CE6"/>
    <w:multiLevelType w:val="multilevel"/>
    <w:tmpl w:val="714A9222"/>
    <w:lvl w:ilvl="0">
      <w:start w:val="1"/>
      <w:numFmt w:val="decimal"/>
      <w:lvlText w:val="%1."/>
      <w:lvlJc w:val="left"/>
      <w:pPr>
        <w:ind w:left="1060" w:hanging="36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4" w15:restartNumberingAfterBreak="0">
    <w:nsid w:val="3564010A"/>
    <w:multiLevelType w:val="multilevel"/>
    <w:tmpl w:val="FFCE500C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5" w15:restartNumberingAfterBreak="0">
    <w:nsid w:val="4F181B2B"/>
    <w:multiLevelType w:val="multilevel"/>
    <w:tmpl w:val="EA86CFFC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)"/>
      <w:lvlJc w:val="left"/>
      <w:pPr>
        <w:ind w:left="928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4632779"/>
    <w:multiLevelType w:val="multilevel"/>
    <w:tmpl w:val="F5988B2A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7" w15:restartNumberingAfterBreak="0">
    <w:nsid w:val="65140014"/>
    <w:multiLevelType w:val="multilevel"/>
    <w:tmpl w:val="4EE62A42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8" w15:restartNumberingAfterBreak="0">
    <w:nsid w:val="6A3712F2"/>
    <w:multiLevelType w:val="multilevel"/>
    <w:tmpl w:val="EC2E2D24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9" w15:restartNumberingAfterBreak="0">
    <w:nsid w:val="73351273"/>
    <w:multiLevelType w:val="multilevel"/>
    <w:tmpl w:val="52EA63DA"/>
    <w:lvl w:ilvl="0">
      <w:start w:val="1"/>
      <w:numFmt w:val="decimal"/>
      <w:lvlText w:val="%1."/>
      <w:lvlJc w:val="left"/>
      <w:pPr>
        <w:ind w:left="142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60854601">
    <w:abstractNumId w:val="9"/>
  </w:num>
  <w:num w:numId="2" w16cid:durableId="1777672731">
    <w:abstractNumId w:val="0"/>
  </w:num>
  <w:num w:numId="3" w16cid:durableId="668555815">
    <w:abstractNumId w:val="4"/>
  </w:num>
  <w:num w:numId="4" w16cid:durableId="392046349">
    <w:abstractNumId w:val="7"/>
  </w:num>
  <w:num w:numId="5" w16cid:durableId="1284075124">
    <w:abstractNumId w:val="8"/>
  </w:num>
  <w:num w:numId="6" w16cid:durableId="870924112">
    <w:abstractNumId w:val="1"/>
  </w:num>
  <w:num w:numId="7" w16cid:durableId="1847090355">
    <w:abstractNumId w:val="5"/>
  </w:num>
  <w:num w:numId="8" w16cid:durableId="531309620">
    <w:abstractNumId w:val="3"/>
  </w:num>
  <w:num w:numId="9" w16cid:durableId="119152760">
    <w:abstractNumId w:val="6"/>
  </w:num>
  <w:num w:numId="10" w16cid:durableId="463815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6E8"/>
    <w:rsid w:val="00066F84"/>
    <w:rsid w:val="005F0639"/>
    <w:rsid w:val="00966DC8"/>
    <w:rsid w:val="00C26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2917B1D"/>
  <w15:docId w15:val="{ECCBC5BD-E1AC-534C-8428-ECFBE8FC8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T4nUV0/LUpUhNMdOGSaFxispiw==">CgMxLjA4AHIhMWxORGl5Tk9FTGJFS3FZZWl0S2JIZ3FMaUhqY3A0a0ZO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667</Words>
  <Characters>4462</Characters>
  <Application>Microsoft Office Word</Application>
  <DocSecurity>0</DocSecurity>
  <Lines>143</Lines>
  <Paragraphs>100</Paragraphs>
  <ScaleCrop>false</ScaleCrop>
  <Company/>
  <LinksUpToDate>false</LinksUpToDate>
  <CharactersWithSpaces>5029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Oskar Tracz IMSTEQ</cp:lastModifiedBy>
  <cp:revision>2</cp:revision>
  <dcterms:created xsi:type="dcterms:W3CDTF">2026-04-21T14:10:00Z</dcterms:created>
  <dcterms:modified xsi:type="dcterms:W3CDTF">2026-04-21T14:11:00Z</dcterms:modified>
</cp:coreProperties>
</file>